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C649B" w:rsidRDefault="00CC649B" w:rsidP="00D0465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MESTSKÁ ČASŤ KOŠICE – SÍDLISKO  KVP</w:t>
      </w:r>
    </w:p>
    <w:p w:rsidR="00621C16" w:rsidRDefault="00621C16" w:rsidP="00CC649B">
      <w:pPr>
        <w:outlineLvl w:val="0"/>
        <w:rPr>
          <w:b/>
          <w:bCs/>
          <w:sz w:val="28"/>
          <w:szCs w:val="28"/>
        </w:rPr>
      </w:pPr>
    </w:p>
    <w:p w:rsidR="00621C16" w:rsidRDefault="00621C16" w:rsidP="00CC649B">
      <w:pPr>
        <w:outlineLvl w:val="0"/>
        <w:rPr>
          <w:b/>
          <w:bCs/>
          <w:sz w:val="28"/>
          <w:szCs w:val="28"/>
        </w:rPr>
      </w:pPr>
    </w:p>
    <w:p w:rsidR="00621C16" w:rsidRDefault="00621C16" w:rsidP="00CC649B">
      <w:pPr>
        <w:outlineLvl w:val="0"/>
        <w:rPr>
          <w:b/>
          <w:bCs/>
          <w:sz w:val="28"/>
          <w:szCs w:val="28"/>
        </w:rPr>
      </w:pPr>
    </w:p>
    <w:p w:rsidR="00CC649B" w:rsidRDefault="00CC649B" w:rsidP="00CC649B">
      <w:pPr>
        <w:jc w:val="center"/>
        <w:rPr>
          <w:b/>
          <w:sz w:val="24"/>
          <w:szCs w:val="24"/>
        </w:rPr>
      </w:pPr>
    </w:p>
    <w:p w:rsidR="00CC649B" w:rsidRPr="00FE43C1" w:rsidRDefault="00CC649B" w:rsidP="00CC649B">
      <w:pPr>
        <w:jc w:val="center"/>
        <w:rPr>
          <w:b/>
          <w:sz w:val="28"/>
          <w:szCs w:val="28"/>
        </w:rPr>
      </w:pPr>
      <w:r w:rsidRPr="00FE43C1">
        <w:rPr>
          <w:b/>
          <w:sz w:val="28"/>
          <w:szCs w:val="28"/>
        </w:rPr>
        <w:t xml:space="preserve">Informatívna správa o zrealizovaných rozpočtových opatreniach za obdobie </w:t>
      </w:r>
      <w:r w:rsidR="009774D4">
        <w:rPr>
          <w:b/>
          <w:sz w:val="28"/>
          <w:szCs w:val="28"/>
        </w:rPr>
        <w:t>apríl</w:t>
      </w:r>
      <w:r w:rsidRPr="00FE43C1">
        <w:rPr>
          <w:b/>
          <w:sz w:val="28"/>
          <w:szCs w:val="28"/>
        </w:rPr>
        <w:t xml:space="preserve"> 20</w:t>
      </w:r>
      <w:r w:rsidR="00BF295C">
        <w:rPr>
          <w:b/>
          <w:sz w:val="28"/>
          <w:szCs w:val="28"/>
        </w:rPr>
        <w:t>20</w:t>
      </w:r>
    </w:p>
    <w:p w:rsidR="00621C16" w:rsidRDefault="00621C16" w:rsidP="00CC649B">
      <w:pPr>
        <w:jc w:val="center"/>
        <w:rPr>
          <w:b/>
          <w:sz w:val="24"/>
          <w:szCs w:val="24"/>
        </w:rPr>
      </w:pPr>
    </w:p>
    <w:p w:rsidR="00621C16" w:rsidRDefault="00621C16" w:rsidP="00CC649B">
      <w:pPr>
        <w:jc w:val="center"/>
        <w:rPr>
          <w:b/>
          <w:sz w:val="24"/>
          <w:szCs w:val="24"/>
        </w:rPr>
      </w:pPr>
    </w:p>
    <w:p w:rsidR="00621C16" w:rsidRDefault="00621C16" w:rsidP="00CC649B">
      <w:pPr>
        <w:jc w:val="center"/>
        <w:rPr>
          <w:b/>
          <w:sz w:val="24"/>
          <w:szCs w:val="24"/>
        </w:rPr>
      </w:pPr>
    </w:p>
    <w:p w:rsidR="00CC649B" w:rsidRDefault="00CC649B" w:rsidP="00CC649B">
      <w:pPr>
        <w:jc w:val="center"/>
        <w:rPr>
          <w:b/>
          <w:sz w:val="24"/>
          <w:szCs w:val="24"/>
        </w:rPr>
      </w:pPr>
    </w:p>
    <w:p w:rsidR="00CC649B" w:rsidRPr="00FE43C1" w:rsidRDefault="00CC649B" w:rsidP="00CC649B">
      <w:pPr>
        <w:ind w:firstLine="360"/>
        <w:jc w:val="both"/>
        <w:rPr>
          <w:sz w:val="24"/>
          <w:szCs w:val="24"/>
        </w:rPr>
      </w:pPr>
      <w:r w:rsidRPr="00FE43C1">
        <w:rPr>
          <w:sz w:val="24"/>
          <w:szCs w:val="24"/>
        </w:rPr>
        <w:t>V súlade s ustanoveniami § 7 – Použitie rozpočtových prostriedkov v Zásadách  nakladania s finančnými prostriedkami Mestskej časti Košice – Sídlisko KVP bol</w:t>
      </w:r>
      <w:r w:rsidR="00F72A9C" w:rsidRPr="00FE43C1">
        <w:rPr>
          <w:sz w:val="24"/>
          <w:szCs w:val="24"/>
        </w:rPr>
        <w:t>o</w:t>
      </w:r>
      <w:r w:rsidRPr="00FE43C1">
        <w:rPr>
          <w:sz w:val="24"/>
          <w:szCs w:val="24"/>
        </w:rPr>
        <w:t xml:space="preserve"> za obdobie </w:t>
      </w:r>
      <w:r w:rsidR="009774D4">
        <w:rPr>
          <w:sz w:val="24"/>
          <w:szCs w:val="24"/>
        </w:rPr>
        <w:t>apríl</w:t>
      </w:r>
      <w:r w:rsidRPr="00FE43C1">
        <w:rPr>
          <w:sz w:val="24"/>
          <w:szCs w:val="24"/>
        </w:rPr>
        <w:t xml:space="preserve"> 20</w:t>
      </w:r>
      <w:r w:rsidR="00BF295C">
        <w:rPr>
          <w:sz w:val="24"/>
          <w:szCs w:val="24"/>
        </w:rPr>
        <w:t>20</w:t>
      </w:r>
      <w:r w:rsidRPr="00FE43C1">
        <w:rPr>
          <w:sz w:val="24"/>
          <w:szCs w:val="24"/>
        </w:rPr>
        <w:t xml:space="preserve"> zrealizované </w:t>
      </w:r>
      <w:r w:rsidR="00F72A9C" w:rsidRPr="00FE43C1">
        <w:rPr>
          <w:sz w:val="24"/>
          <w:szCs w:val="24"/>
        </w:rPr>
        <w:t xml:space="preserve">jedno </w:t>
      </w:r>
      <w:r w:rsidRPr="00FE43C1">
        <w:rPr>
          <w:sz w:val="24"/>
          <w:szCs w:val="24"/>
        </w:rPr>
        <w:t>rozpočtové opatreni</w:t>
      </w:r>
      <w:r w:rsidR="00F72A9C" w:rsidRPr="00FE43C1">
        <w:rPr>
          <w:sz w:val="24"/>
          <w:szCs w:val="24"/>
        </w:rPr>
        <w:t>e</w:t>
      </w:r>
      <w:r w:rsidRPr="00FE43C1">
        <w:rPr>
          <w:sz w:val="24"/>
          <w:szCs w:val="24"/>
        </w:rPr>
        <w:t>, a to:</w:t>
      </w:r>
    </w:p>
    <w:p w:rsidR="00CC649B" w:rsidRPr="00FE43C1" w:rsidRDefault="00CC649B" w:rsidP="00CC649B">
      <w:pPr>
        <w:pStyle w:val="NormlnIMP"/>
        <w:ind w:left="180" w:hanging="180"/>
        <w:jc w:val="both"/>
        <w:rPr>
          <w:i/>
          <w:sz w:val="24"/>
          <w:szCs w:val="24"/>
        </w:rPr>
      </w:pPr>
    </w:p>
    <w:p w:rsidR="001D1C1D" w:rsidRPr="00FE43C1" w:rsidRDefault="001D1C1D" w:rsidP="00CC649B">
      <w:pPr>
        <w:pStyle w:val="NormlnIMP"/>
        <w:ind w:left="180" w:hanging="180"/>
        <w:jc w:val="both"/>
        <w:rPr>
          <w:i/>
          <w:sz w:val="24"/>
          <w:szCs w:val="24"/>
        </w:rPr>
      </w:pPr>
    </w:p>
    <w:p w:rsidR="001D1C1D" w:rsidRPr="00FE43C1" w:rsidRDefault="001D1C1D" w:rsidP="00CC649B">
      <w:pPr>
        <w:pStyle w:val="NormlnIMP"/>
        <w:ind w:left="180" w:hanging="180"/>
        <w:jc w:val="both"/>
        <w:rPr>
          <w:i/>
          <w:sz w:val="24"/>
          <w:szCs w:val="24"/>
        </w:rPr>
      </w:pPr>
    </w:p>
    <w:p w:rsidR="00CC649B" w:rsidRPr="00FE43C1" w:rsidRDefault="009774D4" w:rsidP="00F72A9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Apríl</w:t>
      </w:r>
      <w:r w:rsidR="00BF295C">
        <w:rPr>
          <w:b/>
          <w:sz w:val="24"/>
          <w:szCs w:val="24"/>
        </w:rPr>
        <w:t xml:space="preserve"> 2020</w:t>
      </w:r>
      <w:r w:rsidR="009F0609" w:rsidRPr="00FE43C1">
        <w:rPr>
          <w:b/>
          <w:sz w:val="24"/>
          <w:szCs w:val="24"/>
        </w:rPr>
        <w:t xml:space="preserve"> </w:t>
      </w:r>
      <w:r w:rsidR="00F72A9C" w:rsidRPr="00FE43C1">
        <w:rPr>
          <w:b/>
          <w:sz w:val="24"/>
          <w:szCs w:val="24"/>
        </w:rPr>
        <w:t>–</w:t>
      </w:r>
      <w:r w:rsidR="00CC649B" w:rsidRPr="00FE43C1">
        <w:rPr>
          <w:b/>
          <w:sz w:val="24"/>
          <w:szCs w:val="24"/>
        </w:rPr>
        <w:t xml:space="preserve"> </w:t>
      </w:r>
      <w:r w:rsidR="00F72A9C" w:rsidRPr="00FE43C1">
        <w:rPr>
          <w:b/>
          <w:sz w:val="24"/>
          <w:szCs w:val="24"/>
        </w:rPr>
        <w:t>rozpočet po zmenách</w:t>
      </w:r>
      <w:r w:rsidR="00CC649B" w:rsidRPr="00FE43C1">
        <w:rPr>
          <w:b/>
          <w:sz w:val="24"/>
          <w:szCs w:val="24"/>
        </w:rPr>
        <w:t xml:space="preserve">  </w:t>
      </w:r>
      <w:r w:rsidR="00110F88" w:rsidRPr="00FE43C1">
        <w:rPr>
          <w:b/>
          <w:sz w:val="24"/>
          <w:szCs w:val="24"/>
        </w:rPr>
        <w:t xml:space="preserve">v príjmovej a </w:t>
      </w:r>
      <w:r w:rsidR="00911B31" w:rsidRPr="00FE43C1">
        <w:rPr>
          <w:b/>
          <w:sz w:val="24"/>
          <w:szCs w:val="24"/>
        </w:rPr>
        <w:t>vo</w:t>
      </w:r>
      <w:r w:rsidR="00CC649B" w:rsidRPr="00FE43C1">
        <w:rPr>
          <w:b/>
          <w:sz w:val="24"/>
          <w:szCs w:val="24"/>
        </w:rPr>
        <w:t xml:space="preserve"> výdavkovej časti bežného rozpočtu</w:t>
      </w:r>
      <w:r w:rsidR="00F72A9C" w:rsidRPr="00FE43C1">
        <w:rPr>
          <w:b/>
          <w:sz w:val="24"/>
          <w:szCs w:val="24"/>
        </w:rPr>
        <w:t xml:space="preserve"> </w:t>
      </w:r>
      <w:r w:rsidR="003A7432">
        <w:rPr>
          <w:b/>
          <w:sz w:val="24"/>
          <w:szCs w:val="24"/>
        </w:rPr>
        <w:t xml:space="preserve">je </w:t>
      </w:r>
      <w:r w:rsidR="00DD2DFA">
        <w:rPr>
          <w:b/>
          <w:sz w:val="24"/>
          <w:szCs w:val="24"/>
        </w:rPr>
        <w:t>vyrovnaný</w:t>
      </w:r>
      <w:r w:rsidR="00F72A9C" w:rsidRPr="00FE43C1">
        <w:rPr>
          <w:b/>
          <w:sz w:val="24"/>
          <w:szCs w:val="24"/>
        </w:rPr>
        <w:t xml:space="preserve">. </w:t>
      </w:r>
    </w:p>
    <w:p w:rsidR="00F72A9C" w:rsidRPr="00FE43C1" w:rsidRDefault="00F72A9C" w:rsidP="00F72A9C">
      <w:pPr>
        <w:jc w:val="both"/>
        <w:rPr>
          <w:b/>
          <w:sz w:val="24"/>
          <w:szCs w:val="24"/>
        </w:rPr>
      </w:pPr>
    </w:p>
    <w:p w:rsidR="00FE43C1" w:rsidRPr="00FE43C1" w:rsidRDefault="00FE43C1" w:rsidP="00F72A9C">
      <w:pPr>
        <w:jc w:val="both"/>
        <w:rPr>
          <w:b/>
          <w:sz w:val="24"/>
          <w:szCs w:val="24"/>
        </w:rPr>
      </w:pPr>
      <w:r w:rsidRPr="00FE43C1">
        <w:rPr>
          <w:b/>
          <w:sz w:val="24"/>
          <w:szCs w:val="24"/>
        </w:rPr>
        <w:t>P r í j m y</w:t>
      </w:r>
    </w:p>
    <w:p w:rsidR="00FE43C1" w:rsidRPr="00FE43C1" w:rsidRDefault="00FE43C1" w:rsidP="00F72A9C">
      <w:pPr>
        <w:jc w:val="both"/>
        <w:rPr>
          <w:b/>
          <w:sz w:val="24"/>
          <w:szCs w:val="24"/>
        </w:rPr>
      </w:pPr>
    </w:p>
    <w:p w:rsidR="009330C3" w:rsidRDefault="00F72A9C" w:rsidP="009774D4">
      <w:pPr>
        <w:ind w:firstLine="708"/>
        <w:jc w:val="both"/>
        <w:rPr>
          <w:bCs/>
          <w:sz w:val="24"/>
          <w:szCs w:val="24"/>
        </w:rPr>
      </w:pPr>
      <w:r w:rsidRPr="00FE43C1">
        <w:rPr>
          <w:bCs/>
          <w:sz w:val="24"/>
          <w:szCs w:val="24"/>
        </w:rPr>
        <w:t>V príjmovej časti rozpočtu</w:t>
      </w:r>
      <w:r w:rsidR="009774D4">
        <w:rPr>
          <w:bCs/>
          <w:sz w:val="24"/>
          <w:szCs w:val="24"/>
        </w:rPr>
        <w:t xml:space="preserve"> </w:t>
      </w:r>
      <w:r w:rsidR="00925BE7">
        <w:rPr>
          <w:bCs/>
          <w:sz w:val="24"/>
          <w:szCs w:val="24"/>
        </w:rPr>
        <w:t>bol</w:t>
      </w:r>
      <w:r w:rsidR="009774D4">
        <w:rPr>
          <w:bCs/>
          <w:sz w:val="24"/>
          <w:szCs w:val="24"/>
        </w:rPr>
        <w:t xml:space="preserve">o zapracované zvýšenie príjmov </w:t>
      </w:r>
      <w:r w:rsidR="00925BE7">
        <w:rPr>
          <w:bCs/>
          <w:sz w:val="24"/>
          <w:szCs w:val="24"/>
        </w:rPr>
        <w:t>v</w:t>
      </w:r>
      <w:r w:rsidR="009774D4">
        <w:rPr>
          <w:bCs/>
          <w:sz w:val="24"/>
          <w:szCs w:val="24"/>
        </w:rPr>
        <w:t> </w:t>
      </w:r>
      <w:r w:rsidR="00925BE7">
        <w:rPr>
          <w:bCs/>
          <w:sz w:val="24"/>
          <w:szCs w:val="24"/>
        </w:rPr>
        <w:t>podpoložke</w:t>
      </w:r>
      <w:r w:rsidR="009774D4">
        <w:rPr>
          <w:bCs/>
          <w:sz w:val="24"/>
          <w:szCs w:val="24"/>
        </w:rPr>
        <w:t xml:space="preserve"> 312001</w:t>
      </w:r>
      <w:r w:rsidR="00925BE7">
        <w:rPr>
          <w:bCs/>
          <w:sz w:val="24"/>
          <w:szCs w:val="24"/>
        </w:rPr>
        <w:t xml:space="preserve"> voľby do NR SR o </w:t>
      </w:r>
      <w:r w:rsidR="009774D4">
        <w:rPr>
          <w:bCs/>
          <w:sz w:val="24"/>
          <w:szCs w:val="24"/>
        </w:rPr>
        <w:t>0</w:t>
      </w:r>
      <w:r w:rsidR="00925BE7">
        <w:rPr>
          <w:bCs/>
          <w:sz w:val="24"/>
          <w:szCs w:val="24"/>
        </w:rPr>
        <w:t>,38 €</w:t>
      </w:r>
      <w:r w:rsidR="009774D4">
        <w:rPr>
          <w:bCs/>
          <w:sz w:val="24"/>
          <w:szCs w:val="24"/>
        </w:rPr>
        <w:t xml:space="preserve"> ako centové vyrovnanie, nakoľko v operatívnej evidencii rozpočtových opatrení č. 1 bola vo výdavkovej časti zrealizovaná úprava rozpočtu v centoch, ale v príjmovej časti bola v celých číslach.</w:t>
      </w:r>
    </w:p>
    <w:p w:rsidR="00925BE7" w:rsidRPr="00FE43C1" w:rsidRDefault="009774D4" w:rsidP="009774D4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Zároveň bolo v tej istej podpoložke 312 001 voľby do NR SR realizované zvýšenie rozpočtu o 1 557,19 € - dorovnanie </w:t>
      </w:r>
      <w:r w:rsidR="00DD2DFA">
        <w:rPr>
          <w:bCs/>
          <w:sz w:val="24"/>
          <w:szCs w:val="24"/>
        </w:rPr>
        <w:t>finančných prostriedkov z</w:t>
      </w:r>
      <w:r>
        <w:rPr>
          <w:bCs/>
          <w:sz w:val="24"/>
          <w:szCs w:val="24"/>
        </w:rPr>
        <w:t xml:space="preserve">a voľby </w:t>
      </w:r>
      <w:r w:rsidR="00DD2DFA">
        <w:rPr>
          <w:bCs/>
          <w:sz w:val="24"/>
          <w:szCs w:val="24"/>
        </w:rPr>
        <w:t xml:space="preserve">na základe skutočného vyššieho čerpania výdavkov </w:t>
      </w:r>
      <w:r w:rsidR="009330C3">
        <w:rPr>
          <w:bCs/>
          <w:sz w:val="24"/>
          <w:szCs w:val="24"/>
        </w:rPr>
        <w:t>z Okresného úradu Košice.</w:t>
      </w:r>
    </w:p>
    <w:p w:rsidR="00FE43C1" w:rsidRPr="00FE43C1" w:rsidRDefault="00FE43C1" w:rsidP="00F72A9C">
      <w:pPr>
        <w:jc w:val="both"/>
        <w:rPr>
          <w:b/>
          <w:sz w:val="24"/>
          <w:szCs w:val="24"/>
        </w:rPr>
      </w:pPr>
    </w:p>
    <w:p w:rsidR="00FE43C1" w:rsidRPr="00FE43C1" w:rsidRDefault="00FE43C1" w:rsidP="00FE43C1">
      <w:pPr>
        <w:jc w:val="both"/>
        <w:rPr>
          <w:b/>
          <w:sz w:val="24"/>
          <w:szCs w:val="24"/>
        </w:rPr>
      </w:pPr>
    </w:p>
    <w:p w:rsidR="00FE43C1" w:rsidRDefault="00FE43C1" w:rsidP="00FE43C1">
      <w:pPr>
        <w:rPr>
          <w:b/>
          <w:sz w:val="24"/>
          <w:szCs w:val="24"/>
        </w:rPr>
      </w:pPr>
      <w:r w:rsidRPr="007B2FC5">
        <w:rPr>
          <w:b/>
          <w:sz w:val="24"/>
          <w:szCs w:val="24"/>
        </w:rPr>
        <w:t xml:space="preserve">B e ž n ý  r o z p o č e t </w:t>
      </w:r>
    </w:p>
    <w:p w:rsidR="00FE43C1" w:rsidRDefault="00FE43C1" w:rsidP="00FE43C1">
      <w:pPr>
        <w:rPr>
          <w:b/>
          <w:sz w:val="24"/>
          <w:szCs w:val="24"/>
        </w:rPr>
      </w:pPr>
    </w:p>
    <w:p w:rsidR="00FE43C1" w:rsidRDefault="00FE43C1" w:rsidP="00021A10">
      <w:pPr>
        <w:pStyle w:val="Odsekzoznamu"/>
        <w:numPr>
          <w:ilvl w:val="0"/>
          <w:numId w:val="9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E4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Podprogram </w:t>
      </w:r>
      <w:r w:rsidR="00B366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Pr="00FE4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B366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Pr="00FE4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.: </w:t>
      </w:r>
      <w:r w:rsidR="00B366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Zabezpečovanie úkonov spojených s voľbami</w:t>
      </w:r>
      <w:r w:rsidRPr="00FE4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(funkčná klasifikácia 0</w:t>
      </w:r>
      <w:r w:rsidR="00B366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Pr="00FE4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B366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r w:rsidRPr="00FE4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.0)</w:t>
      </w:r>
    </w:p>
    <w:p w:rsidR="00021A10" w:rsidRPr="00021A10" w:rsidRDefault="00021A10" w:rsidP="00021A10">
      <w:pPr>
        <w:pStyle w:val="Odsekzoznamu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E43C1" w:rsidRPr="00FE43C1" w:rsidRDefault="00021A10" w:rsidP="00B36639">
      <w:pPr>
        <w:ind w:left="284" w:firstLine="28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</w:t>
      </w:r>
      <w:r w:rsidR="00B36639">
        <w:rPr>
          <w:iCs/>
          <w:sz w:val="24"/>
          <w:szCs w:val="24"/>
        </w:rPr>
        <w:t>Do výdavkovej časti rozpočtu bol</w:t>
      </w:r>
      <w:r w:rsidR="009330C3">
        <w:rPr>
          <w:iCs/>
          <w:sz w:val="24"/>
          <w:szCs w:val="24"/>
        </w:rPr>
        <w:t>a</w:t>
      </w:r>
      <w:r w:rsidR="00B36639">
        <w:rPr>
          <w:iCs/>
          <w:sz w:val="24"/>
          <w:szCs w:val="24"/>
        </w:rPr>
        <w:t xml:space="preserve"> zapracovan</w:t>
      </w:r>
      <w:r w:rsidR="009330C3">
        <w:rPr>
          <w:iCs/>
          <w:sz w:val="24"/>
          <w:szCs w:val="24"/>
        </w:rPr>
        <w:t>á</w:t>
      </w:r>
      <w:r w:rsidR="00B36639">
        <w:rPr>
          <w:iCs/>
          <w:sz w:val="24"/>
          <w:szCs w:val="24"/>
        </w:rPr>
        <w:t xml:space="preserve"> podpoložk</w:t>
      </w:r>
      <w:r w:rsidR="009330C3">
        <w:rPr>
          <w:iCs/>
          <w:sz w:val="24"/>
          <w:szCs w:val="24"/>
        </w:rPr>
        <w:t>a</w:t>
      </w:r>
      <w:r w:rsidR="00B36639">
        <w:rPr>
          <w:iCs/>
          <w:sz w:val="24"/>
          <w:szCs w:val="24"/>
        </w:rPr>
        <w:t xml:space="preserve"> súvisiace s voľbami do NR SR – poštovné služby</w:t>
      </w:r>
      <w:r w:rsidR="009330C3">
        <w:rPr>
          <w:iCs/>
          <w:sz w:val="24"/>
          <w:szCs w:val="24"/>
        </w:rPr>
        <w:t xml:space="preserve"> vo výške 1 557,19 €.</w:t>
      </w:r>
    </w:p>
    <w:p w:rsidR="00FE43C1" w:rsidRDefault="00FE43C1" w:rsidP="00FE43C1">
      <w:pPr>
        <w:pStyle w:val="Odsekzoznamu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2226" w:rsidRDefault="00822226" w:rsidP="00FE43C1">
      <w:pPr>
        <w:pStyle w:val="Odsekzoznamu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923C6" w:rsidRDefault="009923C6" w:rsidP="00CC649B">
      <w:pPr>
        <w:pStyle w:val="NormlnIMP"/>
        <w:jc w:val="both"/>
        <w:rPr>
          <w:sz w:val="22"/>
          <w:szCs w:val="22"/>
        </w:rPr>
      </w:pPr>
    </w:p>
    <w:p w:rsidR="009923C6" w:rsidRDefault="009923C6" w:rsidP="00CC649B">
      <w:pPr>
        <w:pStyle w:val="NormlnIMP"/>
        <w:jc w:val="both"/>
        <w:rPr>
          <w:sz w:val="22"/>
          <w:szCs w:val="22"/>
        </w:rPr>
      </w:pPr>
    </w:p>
    <w:p w:rsidR="009923C6" w:rsidRDefault="009923C6" w:rsidP="00CC649B">
      <w:pPr>
        <w:pStyle w:val="NormlnIMP"/>
        <w:jc w:val="both"/>
        <w:rPr>
          <w:sz w:val="22"/>
          <w:szCs w:val="22"/>
        </w:rPr>
      </w:pPr>
    </w:p>
    <w:p w:rsidR="009923C6" w:rsidRDefault="009923C6" w:rsidP="00CC649B">
      <w:pPr>
        <w:pStyle w:val="NormlnIMP"/>
        <w:jc w:val="both"/>
        <w:rPr>
          <w:sz w:val="22"/>
          <w:szCs w:val="22"/>
        </w:rPr>
      </w:pPr>
    </w:p>
    <w:p w:rsidR="00CC649B" w:rsidRDefault="00CC649B" w:rsidP="00CC649B">
      <w:pPr>
        <w:pStyle w:val="NormlnIMP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Spracovala: Ing. </w:t>
      </w:r>
      <w:r w:rsidR="00CC1B8C">
        <w:rPr>
          <w:sz w:val="22"/>
          <w:szCs w:val="22"/>
        </w:rPr>
        <w:t>Viera Háberová</w:t>
      </w:r>
    </w:p>
    <w:p w:rsidR="00CC649B" w:rsidRDefault="00CC649B" w:rsidP="00CC649B"/>
    <w:p w:rsidR="00CC649B" w:rsidRDefault="00CC649B" w:rsidP="00CC649B"/>
    <w:p w:rsidR="002C29F7" w:rsidRDefault="002C29F7"/>
    <w:sectPr w:rsidR="002C29F7" w:rsidSect="002C2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21365"/>
    <w:multiLevelType w:val="hybridMultilevel"/>
    <w:tmpl w:val="A5E01A5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85249"/>
    <w:multiLevelType w:val="hybridMultilevel"/>
    <w:tmpl w:val="BB0C4DBE"/>
    <w:lvl w:ilvl="0" w:tplc="041B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A5520"/>
    <w:multiLevelType w:val="hybridMultilevel"/>
    <w:tmpl w:val="F40C3B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560AA"/>
    <w:multiLevelType w:val="hybridMultilevel"/>
    <w:tmpl w:val="2996A2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218A"/>
    <w:multiLevelType w:val="hybridMultilevel"/>
    <w:tmpl w:val="7C0EC7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2564A"/>
    <w:multiLevelType w:val="hybridMultilevel"/>
    <w:tmpl w:val="5CA497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110BC"/>
    <w:multiLevelType w:val="hybridMultilevel"/>
    <w:tmpl w:val="5ACA525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B4E385E"/>
    <w:multiLevelType w:val="hybridMultilevel"/>
    <w:tmpl w:val="EFECF7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3D0D0B"/>
    <w:multiLevelType w:val="hybridMultilevel"/>
    <w:tmpl w:val="C5CA4A86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75E7CFA"/>
    <w:multiLevelType w:val="hybridMultilevel"/>
    <w:tmpl w:val="8D3CC1FA"/>
    <w:lvl w:ilvl="0" w:tplc="2C8AF2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A6D8A"/>
    <w:multiLevelType w:val="hybridMultilevel"/>
    <w:tmpl w:val="8E60882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35636F"/>
    <w:multiLevelType w:val="hybridMultilevel"/>
    <w:tmpl w:val="539E3066"/>
    <w:lvl w:ilvl="0" w:tplc="12382FA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 w:themeColor="text1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760D25C9"/>
    <w:multiLevelType w:val="hybridMultilevel"/>
    <w:tmpl w:val="31FE49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5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8"/>
  </w:num>
  <w:num w:numId="11">
    <w:abstractNumId w:val="3"/>
  </w:num>
  <w:num w:numId="12">
    <w:abstractNumId w:val="6"/>
  </w:num>
  <w:num w:numId="13">
    <w:abstractNumId w:val="2"/>
  </w:num>
  <w:num w:numId="14">
    <w:abstractNumId w:val="11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49B"/>
    <w:rsid w:val="00021A10"/>
    <w:rsid w:val="00062CC9"/>
    <w:rsid w:val="00065594"/>
    <w:rsid w:val="00110F88"/>
    <w:rsid w:val="0013443C"/>
    <w:rsid w:val="00161CAA"/>
    <w:rsid w:val="001632F9"/>
    <w:rsid w:val="00186018"/>
    <w:rsid w:val="001B466C"/>
    <w:rsid w:val="001D1C1D"/>
    <w:rsid w:val="001D6E01"/>
    <w:rsid w:val="001F0A7C"/>
    <w:rsid w:val="00222A3F"/>
    <w:rsid w:val="002C1C39"/>
    <w:rsid w:val="002C29F7"/>
    <w:rsid w:val="00334147"/>
    <w:rsid w:val="00340F84"/>
    <w:rsid w:val="00384CFD"/>
    <w:rsid w:val="003A7432"/>
    <w:rsid w:val="003C43E7"/>
    <w:rsid w:val="003E3843"/>
    <w:rsid w:val="00404CFD"/>
    <w:rsid w:val="00472253"/>
    <w:rsid w:val="004D315E"/>
    <w:rsid w:val="004F0701"/>
    <w:rsid w:val="00503F49"/>
    <w:rsid w:val="00621C16"/>
    <w:rsid w:val="00635F1F"/>
    <w:rsid w:val="006529D0"/>
    <w:rsid w:val="0065438F"/>
    <w:rsid w:val="00697B3F"/>
    <w:rsid w:val="006A0800"/>
    <w:rsid w:val="00713296"/>
    <w:rsid w:val="00822226"/>
    <w:rsid w:val="00835A99"/>
    <w:rsid w:val="008D3227"/>
    <w:rsid w:val="008E1639"/>
    <w:rsid w:val="008F2B3A"/>
    <w:rsid w:val="00907714"/>
    <w:rsid w:val="00911B31"/>
    <w:rsid w:val="00925BE7"/>
    <w:rsid w:val="009330C3"/>
    <w:rsid w:val="00941FB2"/>
    <w:rsid w:val="009774D4"/>
    <w:rsid w:val="009923C6"/>
    <w:rsid w:val="009A40A0"/>
    <w:rsid w:val="009A43F4"/>
    <w:rsid w:val="009A50DD"/>
    <w:rsid w:val="009F0609"/>
    <w:rsid w:val="00A44888"/>
    <w:rsid w:val="00A63733"/>
    <w:rsid w:val="00B25D11"/>
    <w:rsid w:val="00B36639"/>
    <w:rsid w:val="00BF295C"/>
    <w:rsid w:val="00C43110"/>
    <w:rsid w:val="00CC1B8C"/>
    <w:rsid w:val="00CC649B"/>
    <w:rsid w:val="00D04654"/>
    <w:rsid w:val="00D56633"/>
    <w:rsid w:val="00D8482B"/>
    <w:rsid w:val="00D91302"/>
    <w:rsid w:val="00DD2DFA"/>
    <w:rsid w:val="00E65950"/>
    <w:rsid w:val="00EC79F0"/>
    <w:rsid w:val="00EE64B9"/>
    <w:rsid w:val="00F21B8F"/>
    <w:rsid w:val="00F47885"/>
    <w:rsid w:val="00F72A9C"/>
    <w:rsid w:val="00FE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54E9B-D075-48C4-A541-62B641D82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C64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C64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lnIMP">
    <w:name w:val="Normální_IMP"/>
    <w:basedOn w:val="Normlny"/>
    <w:rsid w:val="00CC649B"/>
    <w:pPr>
      <w:suppressAutoHyphens/>
      <w:spacing w:line="22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lnogova</dc:creator>
  <cp:lastModifiedBy>Viera Háberová</cp:lastModifiedBy>
  <cp:revision>2</cp:revision>
  <cp:lastPrinted>2020-05-22T09:52:00Z</cp:lastPrinted>
  <dcterms:created xsi:type="dcterms:W3CDTF">2020-05-27T14:27:00Z</dcterms:created>
  <dcterms:modified xsi:type="dcterms:W3CDTF">2020-05-27T14:27:00Z</dcterms:modified>
</cp:coreProperties>
</file>